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D35FE" w14:textId="77777777" w:rsidR="00953986" w:rsidRDefault="00000000">
      <w:pPr>
        <w:pStyle w:val="Heading1"/>
      </w:pPr>
      <w:r>
        <w:t>Summit County, Ohio – Education Resources</w:t>
      </w:r>
    </w:p>
    <w:p w14:paraId="048D2E1D" w14:textId="77777777" w:rsidR="00953986" w:rsidRDefault="00000000">
      <w:pPr>
        <w:pStyle w:val="Heading2"/>
      </w:pPr>
      <w:r>
        <w:t>Adult &amp; Continuing Education</w:t>
      </w:r>
    </w:p>
    <w:p w14:paraId="372EC409" w14:textId="0398037A" w:rsidR="00953986" w:rsidRPr="00C363EE" w:rsidRDefault="00000000" w:rsidP="00C363EE">
      <w:pPr>
        <w:pStyle w:val="ListParagraph"/>
        <w:numPr>
          <w:ilvl w:val="0"/>
          <w:numId w:val="10"/>
        </w:numPr>
        <w:rPr>
          <w:b/>
          <w:bCs/>
        </w:rPr>
      </w:pPr>
      <w:r w:rsidRPr="00C363EE">
        <w:rPr>
          <w:b/>
          <w:bCs/>
        </w:rPr>
        <w:t>Project Learn of Summit County</w:t>
      </w:r>
    </w:p>
    <w:p w14:paraId="78D9D8F0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Provides free adult classes in literacy, GED/HSE preparation, ESOL, citizenship, and career readiness</w:t>
      </w:r>
    </w:p>
    <w:p w14:paraId="18235B46" w14:textId="101F195A" w:rsidR="00953986" w:rsidRDefault="00000000" w:rsidP="00C363EE">
      <w:pPr>
        <w:pStyle w:val="ListParagraph"/>
        <w:numPr>
          <w:ilvl w:val="1"/>
          <w:numId w:val="13"/>
        </w:numPr>
      </w:pPr>
      <w:r>
        <w:t xml:space="preserve">Website: </w:t>
      </w:r>
      <w:hyperlink r:id="rId6" w:history="1">
        <w:r w:rsidR="00C363EE" w:rsidRPr="00C23A15">
          <w:rPr>
            <w:rStyle w:val="Hyperlink"/>
          </w:rPr>
          <w:t>https://www.projectlearnsummit.org/classes-and-programs</w:t>
        </w:r>
      </w:hyperlink>
      <w:r w:rsidR="00C363EE">
        <w:t xml:space="preserve"> </w:t>
      </w:r>
    </w:p>
    <w:p w14:paraId="23D33AA6" w14:textId="77777777" w:rsidR="00C363EE" w:rsidRDefault="00C363EE" w:rsidP="00C363EE">
      <w:pPr>
        <w:pStyle w:val="ListParagraph"/>
        <w:ind w:left="1710"/>
      </w:pPr>
    </w:p>
    <w:p w14:paraId="1F714348" w14:textId="136E993B" w:rsidR="00953986" w:rsidRPr="00C363EE" w:rsidRDefault="00000000" w:rsidP="00C363EE">
      <w:pPr>
        <w:pStyle w:val="ListParagraph"/>
        <w:numPr>
          <w:ilvl w:val="0"/>
          <w:numId w:val="10"/>
        </w:numPr>
        <w:rPr>
          <w:b/>
          <w:bCs/>
        </w:rPr>
      </w:pPr>
      <w:r w:rsidRPr="00C363EE">
        <w:rPr>
          <w:b/>
          <w:bCs/>
        </w:rPr>
        <w:t>Summit County / OhioMeansJobs – Education &amp; Training</w:t>
      </w:r>
    </w:p>
    <w:p w14:paraId="59E227DA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Offers job training and Individual Training Accounts (ITA) for in-demand skills</w:t>
      </w:r>
    </w:p>
    <w:p w14:paraId="3500B182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Provides education completion programs for adults ages 16+</w:t>
      </w:r>
    </w:p>
    <w:p w14:paraId="572ED322" w14:textId="75389DAC" w:rsidR="00953986" w:rsidRDefault="00000000" w:rsidP="00C363EE">
      <w:pPr>
        <w:pStyle w:val="ListParagraph"/>
        <w:numPr>
          <w:ilvl w:val="1"/>
          <w:numId w:val="13"/>
        </w:numPr>
      </w:pPr>
      <w:r>
        <w:t xml:space="preserve">Website: </w:t>
      </w:r>
      <w:hyperlink r:id="rId7" w:history="1">
        <w:r w:rsidR="00C363EE" w:rsidRPr="00C23A15">
          <w:rPr>
            <w:rStyle w:val="Hyperlink"/>
          </w:rPr>
          <w:t>https://www.summitmedinaomj.org/pages/Education-and-Training.html</w:t>
        </w:r>
      </w:hyperlink>
      <w:r w:rsidR="00C363EE">
        <w:t xml:space="preserve"> </w:t>
      </w:r>
    </w:p>
    <w:p w14:paraId="7D8C4B95" w14:textId="77777777" w:rsidR="00C363EE" w:rsidRDefault="00C363EE" w:rsidP="00C363EE">
      <w:pPr>
        <w:pStyle w:val="ListParagraph"/>
        <w:ind w:left="1710"/>
      </w:pPr>
    </w:p>
    <w:p w14:paraId="3A669F1C" w14:textId="482CBD4E" w:rsidR="00953986" w:rsidRPr="00C363EE" w:rsidRDefault="00000000" w:rsidP="00C363EE">
      <w:pPr>
        <w:pStyle w:val="ListParagraph"/>
        <w:numPr>
          <w:ilvl w:val="0"/>
          <w:numId w:val="10"/>
        </w:numPr>
        <w:rPr>
          <w:b/>
          <w:bCs/>
        </w:rPr>
      </w:pPr>
      <w:r w:rsidRPr="00C363EE">
        <w:rPr>
          <w:b/>
          <w:bCs/>
        </w:rPr>
        <w:t>Reach Opportunity Center Adult Programs</w:t>
      </w:r>
    </w:p>
    <w:p w14:paraId="5E245590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Provides HSE (formerly GED) preparation and other adult education programs</w:t>
      </w:r>
    </w:p>
    <w:p w14:paraId="0DF2D442" w14:textId="56F3D94A" w:rsidR="00953986" w:rsidRDefault="00000000" w:rsidP="00C363EE">
      <w:pPr>
        <w:pStyle w:val="ListParagraph"/>
        <w:numPr>
          <w:ilvl w:val="1"/>
          <w:numId w:val="13"/>
        </w:numPr>
      </w:pPr>
      <w:r>
        <w:t xml:space="preserve">Website: </w:t>
      </w:r>
      <w:hyperlink r:id="rId8" w:history="1">
        <w:r w:rsidR="00C363EE" w:rsidRPr="00C23A15">
          <w:rPr>
            <w:rStyle w:val="Hyperlink"/>
          </w:rPr>
          <w:t>https://www.akronhousing.org/pages/Adult-Programs.html</w:t>
        </w:r>
      </w:hyperlink>
      <w:r w:rsidR="00C363EE">
        <w:t xml:space="preserve"> </w:t>
      </w:r>
    </w:p>
    <w:p w14:paraId="475D92E9" w14:textId="77777777" w:rsidR="00C363EE" w:rsidRDefault="00C363EE" w:rsidP="00C363EE">
      <w:pPr>
        <w:pStyle w:val="ListParagraph"/>
        <w:ind w:left="1710"/>
      </w:pPr>
    </w:p>
    <w:p w14:paraId="37C5AEB6" w14:textId="36C3E274" w:rsidR="00953986" w:rsidRPr="00C363EE" w:rsidRDefault="00000000" w:rsidP="00C363EE">
      <w:pPr>
        <w:pStyle w:val="ListParagraph"/>
        <w:numPr>
          <w:ilvl w:val="0"/>
          <w:numId w:val="10"/>
        </w:numPr>
        <w:rPr>
          <w:b/>
          <w:bCs/>
        </w:rPr>
      </w:pPr>
      <w:r w:rsidRPr="00C363EE">
        <w:rPr>
          <w:b/>
          <w:bCs/>
        </w:rPr>
        <w:t>Akron-Summit County Public Library – GED Prep Classes</w:t>
      </w:r>
    </w:p>
    <w:p w14:paraId="1D154FFC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Library branches (e.g., Firestone Park, Goodyear) host GED prep in partnership with Project Learn</w:t>
      </w:r>
    </w:p>
    <w:p w14:paraId="35CC4194" w14:textId="02C0F98A" w:rsidR="00953986" w:rsidRDefault="00000000" w:rsidP="00C363EE">
      <w:pPr>
        <w:pStyle w:val="ListParagraph"/>
        <w:numPr>
          <w:ilvl w:val="1"/>
          <w:numId w:val="13"/>
        </w:numPr>
      </w:pPr>
      <w:r>
        <w:t xml:space="preserve">Website: </w:t>
      </w:r>
      <w:hyperlink r:id="rId9" w:history="1">
        <w:r w:rsidR="00C363EE" w:rsidRPr="00C23A15">
          <w:rPr>
            <w:rStyle w:val="Hyperlink"/>
          </w:rPr>
          <w:t>https://services.akronlibrary.org</w:t>
        </w:r>
      </w:hyperlink>
      <w:r w:rsidR="00C363EE">
        <w:t xml:space="preserve"> </w:t>
      </w:r>
    </w:p>
    <w:p w14:paraId="77FC8CD9" w14:textId="77777777" w:rsidR="00953986" w:rsidRDefault="00000000">
      <w:pPr>
        <w:pStyle w:val="Heading2"/>
      </w:pPr>
      <w:r>
        <w:t>K-12 &amp; School Support</w:t>
      </w:r>
    </w:p>
    <w:p w14:paraId="2EB468FA" w14:textId="50084909" w:rsidR="00953986" w:rsidRPr="00C363EE" w:rsidRDefault="00000000" w:rsidP="00C363EE">
      <w:pPr>
        <w:pStyle w:val="ListParagraph"/>
        <w:numPr>
          <w:ilvl w:val="0"/>
          <w:numId w:val="11"/>
        </w:numPr>
        <w:rPr>
          <w:b/>
          <w:bCs/>
        </w:rPr>
      </w:pPr>
      <w:r w:rsidRPr="00C363EE">
        <w:rPr>
          <w:b/>
          <w:bCs/>
        </w:rPr>
        <w:t>Summit Educational Service Center (ESC)</w:t>
      </w:r>
    </w:p>
    <w:p w14:paraId="49018ABB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Provides shared services, curriculum support, and specialized programming for Summit County school districts</w:t>
      </w:r>
    </w:p>
    <w:p w14:paraId="5A2C1A4E" w14:textId="53C2FD54" w:rsidR="00953986" w:rsidRDefault="00000000" w:rsidP="00C363EE">
      <w:pPr>
        <w:pStyle w:val="ListParagraph"/>
        <w:numPr>
          <w:ilvl w:val="1"/>
          <w:numId w:val="13"/>
        </w:numPr>
      </w:pPr>
      <w:r>
        <w:t xml:space="preserve">Website: </w:t>
      </w:r>
      <w:hyperlink r:id="rId10" w:history="1">
        <w:r w:rsidR="00C363EE" w:rsidRPr="00C23A15">
          <w:rPr>
            <w:rStyle w:val="Hyperlink"/>
          </w:rPr>
          <w:t>https://www.summitesc.org</w:t>
        </w:r>
      </w:hyperlink>
      <w:r w:rsidR="00C363EE">
        <w:t xml:space="preserve"> </w:t>
      </w:r>
    </w:p>
    <w:p w14:paraId="798EC543" w14:textId="77777777" w:rsidR="00C363EE" w:rsidRDefault="00C363EE" w:rsidP="00C363EE">
      <w:pPr>
        <w:pStyle w:val="ListParagraph"/>
        <w:ind w:left="1710"/>
      </w:pPr>
    </w:p>
    <w:p w14:paraId="68FA1A38" w14:textId="6CB2362B" w:rsidR="00953986" w:rsidRPr="00C363EE" w:rsidRDefault="00000000" w:rsidP="00C363EE">
      <w:pPr>
        <w:pStyle w:val="ListParagraph"/>
        <w:numPr>
          <w:ilvl w:val="0"/>
          <w:numId w:val="11"/>
        </w:numPr>
        <w:rPr>
          <w:b/>
          <w:bCs/>
        </w:rPr>
      </w:pPr>
      <w:r w:rsidRPr="00C363EE">
        <w:rPr>
          <w:b/>
          <w:bCs/>
        </w:rPr>
        <w:t>The Learning Zone – Salvation Army Summit County</w:t>
      </w:r>
    </w:p>
    <w:p w14:paraId="13F21E67" w14:textId="77777777" w:rsidR="00C363EE" w:rsidRDefault="00000000" w:rsidP="00C363EE">
      <w:pPr>
        <w:pStyle w:val="ListParagraph"/>
        <w:numPr>
          <w:ilvl w:val="0"/>
          <w:numId w:val="13"/>
        </w:numPr>
      </w:pPr>
      <w:r>
        <w:t>Offers preschool and kindergarten prep, life skills, after-school enrichment, and academic support</w:t>
      </w:r>
    </w:p>
    <w:p w14:paraId="5DCCC829" w14:textId="70F6FEB8" w:rsidR="00953986" w:rsidRDefault="00000000" w:rsidP="00C363EE">
      <w:pPr>
        <w:pStyle w:val="ListParagraph"/>
        <w:numPr>
          <w:ilvl w:val="1"/>
          <w:numId w:val="13"/>
        </w:numPr>
      </w:pPr>
      <w:r>
        <w:t xml:space="preserve">Website: </w:t>
      </w:r>
      <w:hyperlink r:id="rId11" w:history="1">
        <w:r w:rsidR="00C363EE" w:rsidRPr="00C23A15">
          <w:rPr>
            <w:rStyle w:val="Hyperlink"/>
          </w:rPr>
          <w:t>https://easternusa.salvationarmy.org/northeast-ohio/summit-county/the-learning-zone</w:t>
        </w:r>
      </w:hyperlink>
      <w:r w:rsidR="00C363EE">
        <w:t xml:space="preserve"> </w:t>
      </w:r>
    </w:p>
    <w:sectPr w:rsidR="0095398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53190C"/>
    <w:multiLevelType w:val="hybridMultilevel"/>
    <w:tmpl w:val="C70E1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91033"/>
    <w:multiLevelType w:val="hybridMultilevel"/>
    <w:tmpl w:val="5AB2E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F7D38"/>
    <w:multiLevelType w:val="hybridMultilevel"/>
    <w:tmpl w:val="EE0E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62A17"/>
    <w:multiLevelType w:val="hybridMultilevel"/>
    <w:tmpl w:val="3D204414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996113197">
    <w:abstractNumId w:val="8"/>
  </w:num>
  <w:num w:numId="2" w16cid:durableId="1524131594">
    <w:abstractNumId w:val="6"/>
  </w:num>
  <w:num w:numId="3" w16cid:durableId="635185578">
    <w:abstractNumId w:val="5"/>
  </w:num>
  <w:num w:numId="4" w16cid:durableId="538131536">
    <w:abstractNumId w:val="4"/>
  </w:num>
  <w:num w:numId="5" w16cid:durableId="2052143242">
    <w:abstractNumId w:val="7"/>
  </w:num>
  <w:num w:numId="6" w16cid:durableId="388649559">
    <w:abstractNumId w:val="3"/>
  </w:num>
  <w:num w:numId="7" w16cid:durableId="805006878">
    <w:abstractNumId w:val="2"/>
  </w:num>
  <w:num w:numId="8" w16cid:durableId="534465741">
    <w:abstractNumId w:val="1"/>
  </w:num>
  <w:num w:numId="9" w16cid:durableId="173768375">
    <w:abstractNumId w:val="0"/>
  </w:num>
  <w:num w:numId="10" w16cid:durableId="199905278">
    <w:abstractNumId w:val="11"/>
  </w:num>
  <w:num w:numId="11" w16cid:durableId="450512459">
    <w:abstractNumId w:val="9"/>
  </w:num>
  <w:num w:numId="12" w16cid:durableId="2067754990">
    <w:abstractNumId w:val="10"/>
  </w:num>
  <w:num w:numId="13" w16cid:durableId="16979294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701F"/>
    <w:rsid w:val="00532585"/>
    <w:rsid w:val="00953986"/>
    <w:rsid w:val="00AA1D8D"/>
    <w:rsid w:val="00B47730"/>
    <w:rsid w:val="00C363EE"/>
    <w:rsid w:val="00C66E69"/>
    <w:rsid w:val="00CB0664"/>
    <w:rsid w:val="00CE1D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04425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363E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6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ronhousing.org/pages/Adult-Program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ummitmedinaomj.org/pages/Education-and-Training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jectlearnsummit.org/classes-and-programs" TargetMode="External"/><Relationship Id="rId11" Type="http://schemas.openxmlformats.org/officeDocument/2006/relationships/hyperlink" Target="https://easternusa.salvationarmy.org/northeast-ohio/summit-county/the-learning-zon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ummitesc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s.akronlibrar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1541</Characters>
  <Application>Microsoft Office Word</Application>
  <DocSecurity>0</DocSecurity>
  <Lines>41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4</cp:revision>
  <dcterms:created xsi:type="dcterms:W3CDTF">2025-10-02T15:21:00Z</dcterms:created>
  <dcterms:modified xsi:type="dcterms:W3CDTF">2026-01-21T17:42:00Z</dcterms:modified>
  <cp:category/>
</cp:coreProperties>
</file>